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B8502" w14:textId="77777777" w:rsidR="00FF0D89" w:rsidRDefault="0050495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研究生系统网址：</w:t>
      </w:r>
      <w:hyperlink r:id="rId7" w:history="1">
        <w:r>
          <w:rPr>
            <w:rStyle w:val="a7"/>
            <w:rFonts w:ascii="仿宋_GB2312" w:eastAsia="仿宋_GB2312" w:hint="eastAsia"/>
            <w:sz w:val="32"/>
            <w:szCs w:val="32"/>
          </w:rPr>
          <w:t>https://gms.sysu.edu.cn/gsapp/sys/yjsemaphome/portal/index.do</w:t>
        </w:r>
      </w:hyperlink>
    </w:p>
    <w:p w14:paraId="773E7B13" w14:textId="3B36ECDE" w:rsidR="00FF0D89" w:rsidRDefault="0050495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操作角色：</w:t>
      </w:r>
      <w:r>
        <w:rPr>
          <w:rFonts w:ascii="仿宋_GB2312" w:eastAsia="仿宋_GB2312" w:hint="eastAsia"/>
          <w:color w:val="70AD47" w:themeColor="accent6"/>
          <w:sz w:val="32"/>
          <w:szCs w:val="32"/>
        </w:rPr>
        <w:t>学生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4472C4" w:themeColor="accent5"/>
          <w:sz w:val="32"/>
          <w:szCs w:val="32"/>
        </w:rPr>
        <w:t>导师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ED7D31" w:themeColor="accent2"/>
          <w:sz w:val="32"/>
          <w:szCs w:val="32"/>
        </w:rPr>
        <w:t>院系研究生秘书</w:t>
      </w:r>
    </w:p>
    <w:p w14:paraId="4529E07B" w14:textId="77777777" w:rsidR="00CA769E" w:rsidRDefault="00CA769E">
      <w:pPr>
        <w:rPr>
          <w:rFonts w:ascii="仿宋_GB2312" w:eastAsia="仿宋_GB2312"/>
          <w:sz w:val="32"/>
          <w:szCs w:val="32"/>
        </w:rPr>
      </w:pPr>
    </w:p>
    <w:p w14:paraId="33047ED1" w14:textId="74437945" w:rsidR="00FF0D89" w:rsidRDefault="00CA769E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 w:rsidR="0050495F">
        <w:rPr>
          <w:rFonts w:ascii="黑体" w:eastAsia="黑体" w:hAnsi="黑体" w:hint="eastAsia"/>
          <w:sz w:val="32"/>
          <w:szCs w:val="32"/>
        </w:rPr>
        <w:t>、数据上报</w:t>
      </w:r>
    </w:p>
    <w:p w14:paraId="4E81EC85" w14:textId="5B903856" w:rsidR="00FF0D89" w:rsidRDefault="0050495F">
      <w:pPr>
        <w:rPr>
          <w:rFonts w:ascii="仿宋_GB2312" w:eastAsia="仿宋_GB2312"/>
          <w:color w:val="70AD47" w:themeColor="accent6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</w:t>
      </w:r>
      <w:r>
        <w:rPr>
          <w:rFonts w:ascii="仿宋_GB2312" w:eastAsia="仿宋_GB2312" w:hint="eastAsia"/>
          <w:color w:val="70AD47" w:themeColor="accent6"/>
          <w:sz w:val="32"/>
          <w:szCs w:val="32"/>
        </w:rPr>
        <w:t>学生填写数据上报信息，仅填写前置学位信息和获学位后去向即可。</w:t>
      </w:r>
    </w:p>
    <w:p w14:paraId="2B35A809" w14:textId="49DB6E91" w:rsidR="00FF0D89" w:rsidRDefault="0050495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drawing>
          <wp:inline distT="0" distB="0" distL="0" distR="0" wp14:anchorId="14348F64" wp14:editId="3F6DB037">
            <wp:extent cx="5274310" cy="268795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8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C2BD3" w14:textId="77777777" w:rsidR="00FF0D89" w:rsidRDefault="00FF0D89">
      <w:pPr>
        <w:rPr>
          <w:rFonts w:ascii="仿宋_GB2312" w:eastAsia="仿宋_GB2312"/>
          <w:sz w:val="32"/>
          <w:szCs w:val="32"/>
        </w:rPr>
      </w:pPr>
    </w:p>
    <w:p w14:paraId="6AAA0D39" w14:textId="27980218" w:rsidR="00FF0D89" w:rsidRDefault="00CA769E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="0050495F">
        <w:rPr>
          <w:rFonts w:ascii="黑体" w:eastAsia="黑体" w:hAnsi="黑体" w:hint="eastAsia"/>
          <w:sz w:val="32"/>
          <w:szCs w:val="32"/>
        </w:rPr>
        <w:t>、答辩申请</w:t>
      </w:r>
    </w:p>
    <w:p w14:paraId="18CA402A" w14:textId="77777777" w:rsidR="00FF0D89" w:rsidRDefault="0050495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</w:t>
      </w:r>
      <w:r>
        <w:rPr>
          <w:rFonts w:ascii="仿宋_GB2312" w:eastAsia="仿宋_GB2312" w:hint="eastAsia"/>
          <w:color w:val="70AD47" w:themeColor="accent6"/>
          <w:sz w:val="32"/>
          <w:szCs w:val="32"/>
        </w:rPr>
        <w:t>学生点击答辩资格申请后，选择有成果答辩，随后上传照片并填写个人相关信息，提交后显示待导师审核。</w:t>
      </w:r>
      <w:r>
        <w:rPr>
          <w:rFonts w:ascii="仿宋_GB2312" w:eastAsia="仿宋_GB2312" w:hint="eastAsia"/>
          <w:sz w:val="32"/>
          <w:szCs w:val="32"/>
        </w:rPr>
        <w:t>（建议所有学生都选择有成果申请，无成果申请研究生院会进行核实）</w:t>
      </w:r>
    </w:p>
    <w:p w14:paraId="220C59C9" w14:textId="77777777" w:rsidR="00FF0D89" w:rsidRDefault="0050495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lastRenderedPageBreak/>
        <w:drawing>
          <wp:inline distT="0" distB="0" distL="0" distR="0" wp14:anchorId="60A86DEB" wp14:editId="388DB1EE">
            <wp:extent cx="5274310" cy="211836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1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D3548" w14:textId="77777777" w:rsidR="00FF0D89" w:rsidRDefault="0050495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drawing>
          <wp:inline distT="0" distB="0" distL="0" distR="0" wp14:anchorId="2EEFBDF8" wp14:editId="3E57AA03">
            <wp:extent cx="5274310" cy="2225675"/>
            <wp:effectExtent l="0" t="0" r="254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2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51ED04" w14:textId="77777777" w:rsidR="00FF0D89" w:rsidRDefault="0050495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drawing>
          <wp:inline distT="0" distB="0" distL="0" distR="0" wp14:anchorId="4422038A" wp14:editId="67EEA5CA">
            <wp:extent cx="5274310" cy="1575435"/>
            <wp:effectExtent l="0" t="0" r="254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7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E6E79" w14:textId="77777777" w:rsidR="00FF0D89" w:rsidRDefault="00FF0D89">
      <w:pPr>
        <w:rPr>
          <w:rFonts w:ascii="仿宋_GB2312" w:eastAsia="仿宋_GB2312"/>
          <w:sz w:val="32"/>
          <w:szCs w:val="32"/>
        </w:rPr>
      </w:pPr>
    </w:p>
    <w:p w14:paraId="07E0DE65" w14:textId="77777777" w:rsidR="00FF0D89" w:rsidRDefault="0050495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</w:t>
      </w:r>
      <w:r>
        <w:rPr>
          <w:rFonts w:ascii="仿宋_GB2312" w:eastAsia="仿宋_GB2312" w:hint="eastAsia"/>
          <w:color w:val="4472C4" w:themeColor="accent5"/>
          <w:sz w:val="32"/>
          <w:szCs w:val="32"/>
        </w:rPr>
        <w:t>导师登录系统，在学位管理-学位申请管理应用-学位申请审核处审核学生提交的答辩申请。点击审核通过后，在对话框处填写对申请人的意见等。如需要学生修改、点击退回。认为学生未达到申请要求，点击审核不通过。</w:t>
      </w:r>
    </w:p>
    <w:p w14:paraId="1B08E5AD" w14:textId="2B2C7D0B" w:rsidR="00FF0D89" w:rsidRDefault="0050495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lastRenderedPageBreak/>
        <w:drawing>
          <wp:inline distT="0" distB="0" distL="0" distR="0" wp14:anchorId="495B1C5C" wp14:editId="475BD76E">
            <wp:extent cx="5274310" cy="1903095"/>
            <wp:effectExtent l="0" t="0" r="2540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0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FEE19" w14:textId="77777777" w:rsidR="00FF0D89" w:rsidRDefault="00FF0D89">
      <w:pPr>
        <w:rPr>
          <w:rFonts w:ascii="仿宋_GB2312" w:eastAsia="仿宋_GB2312"/>
          <w:sz w:val="32"/>
          <w:szCs w:val="32"/>
        </w:rPr>
      </w:pPr>
    </w:p>
    <w:p w14:paraId="5E3DFD29" w14:textId="176E0C52" w:rsidR="00FF0D89" w:rsidRDefault="00CA769E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50495F">
        <w:rPr>
          <w:rFonts w:ascii="黑体" w:eastAsia="黑体" w:hAnsi="黑体" w:hint="eastAsia"/>
          <w:sz w:val="32"/>
          <w:szCs w:val="32"/>
        </w:rPr>
        <w:t>、论文查重</w:t>
      </w:r>
    </w:p>
    <w:p w14:paraId="0B26040F" w14:textId="7532FAC5" w:rsidR="00FF0D89" w:rsidRDefault="0050495F">
      <w:pPr>
        <w:rPr>
          <w:rFonts w:ascii="仿宋_GB2312" w:eastAsia="仿宋_GB2312"/>
          <w:color w:val="70AD47" w:themeColor="accent6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</w:t>
      </w:r>
      <w:r>
        <w:rPr>
          <w:rFonts w:ascii="仿宋_GB2312" w:eastAsia="仿宋_GB2312" w:hint="eastAsia"/>
          <w:color w:val="70AD47" w:themeColor="accent6"/>
          <w:sz w:val="32"/>
          <w:szCs w:val="32"/>
        </w:rPr>
        <w:t>学生点击发起查重申请后，可以填写论文信息及上传查重论文，查重论文上传成功后，点击提交。查重论文允许上传的格式为WORD、PDF。</w:t>
      </w:r>
      <w:r w:rsidR="00CA769E">
        <w:rPr>
          <w:rFonts w:ascii="仿宋_GB2312" w:eastAsia="仿宋_GB2312" w:hint="eastAsia"/>
          <w:color w:val="70AD47" w:themeColor="accent6"/>
          <w:sz w:val="32"/>
          <w:szCs w:val="32"/>
        </w:rPr>
        <w:t>（建议使用</w:t>
      </w:r>
      <w:r w:rsidR="00CA769E">
        <w:rPr>
          <w:rFonts w:ascii="仿宋_GB2312" w:eastAsia="仿宋_GB2312"/>
          <w:color w:val="70AD47" w:themeColor="accent6"/>
          <w:sz w:val="32"/>
          <w:szCs w:val="32"/>
        </w:rPr>
        <w:t>PDF</w:t>
      </w:r>
      <w:r w:rsidR="00CA769E">
        <w:rPr>
          <w:rFonts w:ascii="仿宋_GB2312" w:eastAsia="仿宋_GB2312" w:hint="eastAsia"/>
          <w:color w:val="70AD47" w:themeColor="accent6"/>
          <w:sz w:val="32"/>
          <w:szCs w:val="32"/>
        </w:rPr>
        <w:t>）</w:t>
      </w:r>
    </w:p>
    <w:p w14:paraId="4C767815" w14:textId="77777777" w:rsidR="00FF0D89" w:rsidRDefault="0050495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drawing>
          <wp:inline distT="0" distB="0" distL="0" distR="0" wp14:anchorId="549BC602" wp14:editId="77082C9D">
            <wp:extent cx="5274310" cy="219646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9A627" w14:textId="77777777" w:rsidR="00FF0D89" w:rsidRDefault="0050495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drawing>
          <wp:inline distT="0" distB="0" distL="0" distR="0" wp14:anchorId="0FA486D6" wp14:editId="35D586B3">
            <wp:extent cx="5274310" cy="191325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80EEB" w14:textId="77777777" w:rsidR="00FF0D89" w:rsidRDefault="00FF0D89">
      <w:pPr>
        <w:rPr>
          <w:rFonts w:ascii="仿宋_GB2312" w:eastAsia="仿宋_GB2312"/>
          <w:sz w:val="32"/>
          <w:szCs w:val="32"/>
        </w:rPr>
      </w:pPr>
    </w:p>
    <w:p w14:paraId="089755C8" w14:textId="75531FCB" w:rsidR="00FF0D89" w:rsidRDefault="00B03C1E">
      <w:pPr>
        <w:rPr>
          <w:rFonts w:ascii="仿宋_GB2312" w:eastAsia="仿宋_GB2312"/>
          <w:color w:val="70AD47" w:themeColor="accent6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2</w:t>
      </w:r>
      <w:r w:rsidR="00CA769E" w:rsidRPr="00CA769E">
        <w:rPr>
          <w:rFonts w:ascii="仿宋_GB2312" w:eastAsia="仿宋_GB2312" w:hint="eastAsia"/>
          <w:sz w:val="32"/>
          <w:szCs w:val="32"/>
        </w:rPr>
        <w:t>、</w:t>
      </w:r>
      <w:r w:rsidR="00CA769E">
        <w:rPr>
          <w:rFonts w:ascii="仿宋_GB2312" w:eastAsia="仿宋_GB2312" w:hint="eastAsia"/>
          <w:color w:val="4472C4" w:themeColor="accent5"/>
          <w:sz w:val="32"/>
          <w:szCs w:val="32"/>
        </w:rPr>
        <w:t>查重结果生成后，导师</w:t>
      </w:r>
      <w:r w:rsidR="0050495F">
        <w:rPr>
          <w:rFonts w:ascii="仿宋_GB2312" w:eastAsia="仿宋_GB2312" w:hint="eastAsia"/>
          <w:color w:val="4472C4" w:themeColor="accent5"/>
          <w:sz w:val="32"/>
          <w:szCs w:val="32"/>
        </w:rPr>
        <w:t>在学位管理-学位论文查重管理应用-监测管理处确认学生的检测结果，勾选学生后点击确认。</w:t>
      </w:r>
    </w:p>
    <w:p w14:paraId="26B1845D" w14:textId="643158F4" w:rsidR="00FF0D89" w:rsidRDefault="0050495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drawing>
          <wp:inline distT="0" distB="0" distL="0" distR="0" wp14:anchorId="198C0240" wp14:editId="2B3F0E05">
            <wp:extent cx="5274310" cy="2033270"/>
            <wp:effectExtent l="0" t="0" r="2540" b="508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3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FA760" w14:textId="77777777" w:rsidR="00FF0D89" w:rsidRDefault="00FF0D89">
      <w:pPr>
        <w:rPr>
          <w:rFonts w:ascii="仿宋_GB2312" w:eastAsia="仿宋_GB2312"/>
          <w:sz w:val="32"/>
          <w:szCs w:val="32"/>
        </w:rPr>
      </w:pPr>
    </w:p>
    <w:p w14:paraId="5634BB35" w14:textId="0756D063" w:rsidR="00FF0D89" w:rsidRDefault="00CA769E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50495F">
        <w:rPr>
          <w:rFonts w:ascii="黑体" w:eastAsia="黑体" w:hAnsi="黑体" w:hint="eastAsia"/>
          <w:sz w:val="32"/>
          <w:szCs w:val="32"/>
        </w:rPr>
        <w:t>、论文送审</w:t>
      </w:r>
    </w:p>
    <w:p w14:paraId="3FFEB5F9" w14:textId="77777777" w:rsidR="00FF0D89" w:rsidRDefault="0050495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</w:t>
      </w:r>
      <w:r>
        <w:rPr>
          <w:rFonts w:ascii="仿宋_GB2312" w:eastAsia="仿宋_GB2312" w:hint="eastAsia"/>
          <w:color w:val="70AD47" w:themeColor="accent6"/>
          <w:sz w:val="32"/>
          <w:szCs w:val="32"/>
        </w:rPr>
        <w:t>查重通过后，学生在学位管理-我的学位信息处申请论文送审。填写论文信息并上传送审论文。</w:t>
      </w:r>
      <w:r>
        <w:rPr>
          <w:rFonts w:ascii="仿宋_GB2312" w:eastAsia="仿宋_GB2312" w:hint="eastAsia"/>
          <w:sz w:val="32"/>
          <w:szCs w:val="32"/>
        </w:rPr>
        <w:t>（送审论文格式必须是PDF）</w:t>
      </w:r>
    </w:p>
    <w:p w14:paraId="2997FA82" w14:textId="77777777" w:rsidR="00FF0D89" w:rsidRDefault="0050495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</w:t>
      </w:r>
      <w:r>
        <w:rPr>
          <w:rFonts w:ascii="仿宋_GB2312" w:eastAsia="仿宋_GB2312" w:hint="eastAsia"/>
          <w:color w:val="4472C4" w:themeColor="accent5"/>
          <w:sz w:val="32"/>
          <w:szCs w:val="32"/>
        </w:rPr>
        <w:t>导师在学位管理-学位论文评阅管理应用-送审论文审核处进行审核。</w:t>
      </w:r>
    </w:p>
    <w:p w14:paraId="6BC84072" w14:textId="5D8A5BCE" w:rsidR="00FF0D89" w:rsidRDefault="0050495F">
      <w:pPr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0" distR="0" wp14:anchorId="205E7C61" wp14:editId="63D6524E">
            <wp:extent cx="5274310" cy="2193290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5D559D" w14:textId="70EF7CEF" w:rsidR="00FF0D89" w:rsidRPr="00CA769E" w:rsidRDefault="00CA769E">
      <w:pPr>
        <w:rPr>
          <w:rFonts w:ascii="仿宋_GB2312" w:eastAsia="仿宋_GB2312"/>
          <w:color w:val="ED7D31" w:themeColor="accent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 w:rsidR="0050495F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送审结果出来后，</w:t>
      </w:r>
      <w:r w:rsidR="0050495F">
        <w:rPr>
          <w:rFonts w:ascii="仿宋_GB2312" w:eastAsia="仿宋_GB2312" w:hint="eastAsia"/>
          <w:color w:val="70AD47" w:themeColor="accent6"/>
          <w:sz w:val="32"/>
          <w:szCs w:val="32"/>
        </w:rPr>
        <w:t>学生在秘书确认结果之后可查询下载本人论文评阅书，在学位管理-我的学位信息处查看和下载。</w:t>
      </w:r>
    </w:p>
    <w:p w14:paraId="526E2086" w14:textId="3E9FF919" w:rsidR="00FF0D89" w:rsidRDefault="0050495F" w:rsidP="00CA769E">
      <w:pPr>
        <w:rPr>
          <w:rFonts w:ascii="仿宋_GB2312" w:eastAsia="仿宋_GB2312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7EEFBAE1" wp14:editId="4DE153AE">
            <wp:extent cx="5274310" cy="2042795"/>
            <wp:effectExtent l="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4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0D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2A0BC" w14:textId="77777777" w:rsidR="00E309D2" w:rsidRDefault="00E309D2" w:rsidP="00CA769E">
      <w:r>
        <w:separator/>
      </w:r>
    </w:p>
  </w:endnote>
  <w:endnote w:type="continuationSeparator" w:id="0">
    <w:p w14:paraId="2FD7F64C" w14:textId="77777777" w:rsidR="00E309D2" w:rsidRDefault="00E309D2" w:rsidP="00CA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841B7" w14:textId="77777777" w:rsidR="00E309D2" w:rsidRDefault="00E309D2" w:rsidP="00CA769E">
      <w:r>
        <w:separator/>
      </w:r>
    </w:p>
  </w:footnote>
  <w:footnote w:type="continuationSeparator" w:id="0">
    <w:p w14:paraId="489226C0" w14:textId="77777777" w:rsidR="00E309D2" w:rsidRDefault="00E309D2" w:rsidP="00CA76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F4520"/>
    <w:multiLevelType w:val="singleLevel"/>
    <w:tmpl w:val="1CCF4520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kzYjI3ZGNkOTliZWY0MDI2ZGE4ZGE2ODM4Y2FlMDYifQ=="/>
  </w:docVars>
  <w:rsids>
    <w:rsidRoot w:val="000E5D36"/>
    <w:rsid w:val="0004354B"/>
    <w:rsid w:val="00075E2A"/>
    <w:rsid w:val="000850DE"/>
    <w:rsid w:val="000C1179"/>
    <w:rsid w:val="000E0E81"/>
    <w:rsid w:val="000E5D36"/>
    <w:rsid w:val="00104010"/>
    <w:rsid w:val="001710F0"/>
    <w:rsid w:val="001B5B72"/>
    <w:rsid w:val="001F5737"/>
    <w:rsid w:val="00200391"/>
    <w:rsid w:val="002446E1"/>
    <w:rsid w:val="00335FF2"/>
    <w:rsid w:val="00350A14"/>
    <w:rsid w:val="00355211"/>
    <w:rsid w:val="00417819"/>
    <w:rsid w:val="00426C6B"/>
    <w:rsid w:val="0045015C"/>
    <w:rsid w:val="0047019C"/>
    <w:rsid w:val="0050495F"/>
    <w:rsid w:val="005341C2"/>
    <w:rsid w:val="005B54C8"/>
    <w:rsid w:val="006D2FE1"/>
    <w:rsid w:val="006F6D09"/>
    <w:rsid w:val="006F7796"/>
    <w:rsid w:val="0072263D"/>
    <w:rsid w:val="007327B2"/>
    <w:rsid w:val="00751805"/>
    <w:rsid w:val="00754ECE"/>
    <w:rsid w:val="007669B7"/>
    <w:rsid w:val="007735EE"/>
    <w:rsid w:val="007E0762"/>
    <w:rsid w:val="008474F8"/>
    <w:rsid w:val="008A6E03"/>
    <w:rsid w:val="00A928A1"/>
    <w:rsid w:val="00AD758E"/>
    <w:rsid w:val="00B03C1E"/>
    <w:rsid w:val="00BE341D"/>
    <w:rsid w:val="00C06782"/>
    <w:rsid w:val="00C23B00"/>
    <w:rsid w:val="00CA769E"/>
    <w:rsid w:val="00D02C91"/>
    <w:rsid w:val="00D15FA6"/>
    <w:rsid w:val="00DC66EA"/>
    <w:rsid w:val="00E309D2"/>
    <w:rsid w:val="00E7432C"/>
    <w:rsid w:val="00E77932"/>
    <w:rsid w:val="00F12C77"/>
    <w:rsid w:val="00F65EA3"/>
    <w:rsid w:val="00FB4D47"/>
    <w:rsid w:val="00FE015D"/>
    <w:rsid w:val="00FF0D89"/>
    <w:rsid w:val="3A6E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971E0A"/>
  <w15:docId w15:val="{A276E729-B54D-4BC3-9A80-17036327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69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styleId="a8">
    <w:name w:val="Unresolved Mention"/>
    <w:basedOn w:val="a0"/>
    <w:uiPriority w:val="99"/>
    <w:semiHidden/>
    <w:unhideWhenUsed/>
    <w:rsid w:val="00CA76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ms.sysu.edu.cn/gsapp/sys/yjsemaphome/portal/index.do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Yjsy-cjz</dc:creator>
  <cp:lastModifiedBy>jiaojiao wang</cp:lastModifiedBy>
  <cp:revision>26</cp:revision>
  <dcterms:created xsi:type="dcterms:W3CDTF">2023-03-31T01:21:00Z</dcterms:created>
  <dcterms:modified xsi:type="dcterms:W3CDTF">2025-03-04T08:41:00Z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A0BE7EB918FC4E5299EED6207CC2F46A</vt:lpwstr>
  </property>
</Properties>
</file>